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BB" w:rsidRDefault="00E036BB" w:rsidP="00E036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center"/>
        <w:rPr>
          <w:color w:val="000000"/>
        </w:rPr>
      </w:pPr>
      <w:r>
        <w:rPr>
          <w:b/>
          <w:color w:val="000000"/>
        </w:rPr>
        <w:t>Стартовала регистрация участников XV Международной олимпиады в сфере информационных технологий «IT-Планета 2024»</w:t>
      </w:r>
    </w:p>
    <w:p w:rsidR="00E036BB" w:rsidRDefault="00E036BB" w:rsidP="00E036BB">
      <w:pPr>
        <w:spacing w:line="276" w:lineRule="auto"/>
      </w:pPr>
    </w:p>
    <w:p w:rsidR="00E036BB" w:rsidRDefault="00E036BB" w:rsidP="00E036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1 января стартовала регистрация участников юбилейной XV Международной олимпиады в сфере информационных технологий «IT-Планета 2024». Это практико-ориентированное соревнование, направленное на выявление и поддержку талантливых студентов и профессионалов ИКТ сферы в возрасте от 18 до 35 лет. Официальный сайт олимпиады – </w:t>
      </w:r>
      <w:hyperlink r:id="rId5">
        <w:r>
          <w:rPr>
            <w:color w:val="0563C1"/>
            <w:u w:val="single"/>
          </w:rPr>
          <w:t>world-it-planet.org</w:t>
        </w:r>
      </w:hyperlink>
      <w:r>
        <w:rPr>
          <w:color w:val="000000"/>
        </w:rPr>
        <w:t>.</w:t>
      </w:r>
    </w:p>
    <w:p w:rsidR="00E036BB" w:rsidRDefault="00E036BB" w:rsidP="00E036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ИТ-Олимпиада создаёт условия для взаимодействия участников напрямую с представителями профессионального сообщества, способствует их проявлению и профессиональному развитию в соответствии с актуальными требованиями рынка. Участники олимпиады имеют возможность не только продемонстрировать свои навыки и знания, но и приобрести новые благодаря онлайн-урокам от компаний-организаторов конкурсов. </w:t>
      </w:r>
    </w:p>
    <w:p w:rsidR="00E036BB" w:rsidRDefault="00E036BB" w:rsidP="00E036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Программа соревнований охватывает такие актуальные направления как программирование, робототехника, AI, администрирование операционных систем, веб-дизайн, сетевые технологии, VR/AR, 3D-моделирование, информационная безопасность, интернет вещей (IoT), свободное программное обеспечение, разработка мобильных приложений и другие. </w:t>
      </w:r>
    </w:p>
    <w:p w:rsidR="00E036BB" w:rsidRDefault="00E036BB" w:rsidP="00E036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Все конкурсные задания олимпиады имеют прикладную направленность и созданы на основе российских ИКТ-решений или свободного программного обеспечения. Учредителями и партнёрами конкурсов олимп</w:t>
      </w:r>
      <w:bookmarkStart w:id="0" w:name="_GoBack"/>
      <w:bookmarkEnd w:id="0"/>
      <w:r>
        <w:rPr>
          <w:color w:val="000000"/>
        </w:rPr>
        <w:t xml:space="preserve">иады выступают отечественные организации: «Группа Астра», Фирма «1С», «РЕД СОФТ», Postgres Professional, iSpring, «РОББО», </w:t>
      </w:r>
      <w:r w:rsidR="00AC3B7C" w:rsidRPr="00AC3B7C">
        <w:rPr>
          <w:color w:val="000000"/>
        </w:rPr>
        <w:t>«Аквариус»</w:t>
      </w:r>
      <w:r w:rsidR="00AC3B7C">
        <w:rPr>
          <w:color w:val="000000"/>
        </w:rPr>
        <w:t>,</w:t>
      </w:r>
      <w:r w:rsidR="00C639E3" w:rsidRPr="00C639E3">
        <w:t xml:space="preserve"> </w:t>
      </w:r>
      <w:r w:rsidR="00C639E3">
        <w:t>«</w:t>
      </w:r>
      <w:r w:rsidR="00C639E3" w:rsidRPr="00C639E3">
        <w:rPr>
          <w:color w:val="000000"/>
        </w:rPr>
        <w:t>Моризо Диджитал</w:t>
      </w:r>
      <w:r w:rsidR="00C639E3">
        <w:rPr>
          <w:color w:val="000000"/>
        </w:rPr>
        <w:t>»,</w:t>
      </w:r>
      <w:r w:rsidR="00AC3B7C" w:rsidRPr="00AC3B7C">
        <w:rPr>
          <w:color w:val="000000"/>
        </w:rPr>
        <w:t xml:space="preserve"> </w:t>
      </w:r>
      <w:r>
        <w:rPr>
          <w:color w:val="000000"/>
        </w:rPr>
        <w:t>САФУ им. М. В. Ломоносова, а также Институт системного программирования им. В. П. Иванникова Российской академии наук и другие компании. </w:t>
      </w:r>
    </w:p>
    <w:p w:rsidR="00E036BB" w:rsidRDefault="00E036BB" w:rsidP="00E036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В том числе в рамках олимпиады будут проходить аккредитованные соревнования, победители которых также получат дипломы и медали олимпиады «IT-Планета 2024»:</w:t>
      </w:r>
    </w:p>
    <w:p w:rsidR="00E036BB" w:rsidRDefault="00E036BB" w:rsidP="00E03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jc w:val="both"/>
        <w:rPr>
          <w:color w:val="000000"/>
        </w:rPr>
      </w:pPr>
      <w:r>
        <w:rPr>
          <w:color w:val="000000"/>
        </w:rPr>
        <w:t>Кубок фиджитал спорттех инноваций 2024 – конкурс по созданию технологических инноваций в области физкультуры и спорта с использованием VR/AR, AI, IoT, NeuroNet.</w:t>
      </w:r>
    </w:p>
    <w:p w:rsidR="00E036BB" w:rsidRDefault="00E036BB" w:rsidP="00E03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jc w:val="both"/>
        <w:rPr>
          <w:color w:val="000000"/>
        </w:rPr>
      </w:pPr>
      <w:r>
        <w:rPr>
          <w:color w:val="000000"/>
        </w:rPr>
        <w:t>Олимпиада «Терра-Политех 2024» – соревнование по созданию архитектурных экспонатов и лабораторных установок с функцией интернет вещей.</w:t>
      </w:r>
    </w:p>
    <w:p w:rsidR="00E036BB" w:rsidRDefault="00E036BB" w:rsidP="00E03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jc w:val="both"/>
        <w:rPr>
          <w:color w:val="000000"/>
        </w:rPr>
      </w:pPr>
      <w:r>
        <w:rPr>
          <w:color w:val="000000"/>
        </w:rPr>
        <w:t>Неограниченные возможности – программа по командной разработке инновационных проектов, направленных на повышение качества жизни людей с инвалидностью и ОВЗ.</w:t>
      </w:r>
    </w:p>
    <w:p w:rsidR="00E036BB" w:rsidRDefault="00E036BB" w:rsidP="00E036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Срок окончания регистрации участников зависит от правил каждого отдельного конкурса – на большинство из них можно будет регистрироваться до 20 марта. Участникам предстоит проходить специализированные тесты, решать кейсы и задачи, а также разрабатывать проекты по предоставленному заданию. Финал соревнований состоится 24-27 мая 2024 г.  </w:t>
      </w:r>
    </w:p>
    <w:p w:rsidR="00E036BB" w:rsidRDefault="00E036BB" w:rsidP="00E036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ИТ-Олимпиада проходит при поддержке Министерства образования и науки Российской Федерации и Министерства цифрового развития, связи и массовых коммуникаций Российской Федерации. Организатором соревнований является Автономная некоммерческая организация «Центр развития инновационных технологий «ИТ-Планета» (</w:t>
      </w:r>
      <w:hyperlink r:id="rId6">
        <w:r>
          <w:rPr>
            <w:color w:val="1155CC"/>
            <w:u w:val="single"/>
          </w:rPr>
          <w:t>it-planet.org</w:t>
        </w:r>
      </w:hyperlink>
      <w:r>
        <w:rPr>
          <w:color w:val="000000"/>
        </w:rPr>
        <w:t>). Соорганизаторами являются Ассоциация разработчиков программных продуктов «Отечественный софт» (</w:t>
      </w:r>
      <w:hyperlink r:id="rId7">
        <w:r>
          <w:rPr>
            <w:color w:val="1155CC"/>
            <w:u w:val="single"/>
          </w:rPr>
          <w:t>arppsoft.ru</w:t>
        </w:r>
      </w:hyperlink>
      <w:r>
        <w:rPr>
          <w:color w:val="000000"/>
        </w:rPr>
        <w:t>) и Ассоциация разработчиков программного обеспечения «РУССОФТ» (</w:t>
      </w:r>
      <w:hyperlink r:id="rId8">
        <w:r>
          <w:rPr>
            <w:color w:val="1155CC"/>
            <w:u w:val="single"/>
          </w:rPr>
          <w:t>russoft.org</w:t>
        </w:r>
      </w:hyperlink>
      <w:r>
        <w:rPr>
          <w:color w:val="000000"/>
        </w:rPr>
        <w:t>). </w:t>
      </w:r>
    </w:p>
    <w:p w:rsidR="00E036BB" w:rsidRDefault="00E036BB" w:rsidP="00E036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ИТ-Олимпиада включена 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</w:t>
      </w:r>
      <w:proofErr w:type="spellStart"/>
      <w:r>
        <w:rPr>
          <w:color w:val="000000"/>
        </w:rPr>
        <w:t>физкультурно</w:t>
      </w:r>
      <w:proofErr w:type="spellEnd"/>
      <w:r>
        <w:rPr>
          <w:color w:val="000000"/>
        </w:rPr>
        <w:t>—спортивной деятельности, а также на пропаганду научных знаний, творческих и спортивных достижений, на 2023/24 учебный год, утверждённый приказом Министерства просвещения Российской Федерации от 31.08.2023 № 649.</w:t>
      </w:r>
    </w:p>
    <w:p w:rsidR="00E036BB" w:rsidRDefault="00E036BB" w:rsidP="00E036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Соревнования проходят на инновационной российской платформе Braim.org.</w:t>
      </w:r>
    </w:p>
    <w:p w:rsidR="00E036BB" w:rsidRDefault="00E036BB" w:rsidP="00E036BB">
      <w:pPr>
        <w:spacing w:after="240" w:line="276" w:lineRule="auto"/>
        <w:jc w:val="both"/>
      </w:pPr>
      <w:r>
        <w:br/>
      </w:r>
    </w:p>
    <w:p w:rsidR="00E036BB" w:rsidRDefault="00E036BB" w:rsidP="00E036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</w:rPr>
      </w:pPr>
      <w:r>
        <w:rPr>
          <w:b/>
          <w:i/>
          <w:color w:val="000000"/>
        </w:rPr>
        <w:t>Дополнительная информация:</w:t>
      </w:r>
    </w:p>
    <w:p w:rsidR="00E036BB" w:rsidRDefault="00E036BB" w:rsidP="00E036BB">
      <w:pPr>
        <w:spacing w:line="276" w:lineRule="auto"/>
        <w:jc w:val="both"/>
      </w:pPr>
    </w:p>
    <w:p w:rsidR="00E036BB" w:rsidRDefault="00E036BB" w:rsidP="00E036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</w:rPr>
      </w:pPr>
      <w:r>
        <w:rPr>
          <w:i/>
          <w:color w:val="000000"/>
        </w:rPr>
        <w:t>Ежегодно в ИТ-Олимпиаде принимают участие более 20 000 студентов и дипломированных специалистов из более чем 1000 образовательных организаций ВО и СПО 15 стран. </w:t>
      </w:r>
    </w:p>
    <w:p w:rsidR="00E036BB" w:rsidRDefault="00E036BB" w:rsidP="00E036BB">
      <w:pPr>
        <w:spacing w:line="276" w:lineRule="auto"/>
        <w:jc w:val="both"/>
      </w:pPr>
    </w:p>
    <w:p w:rsidR="00E036BB" w:rsidRDefault="00E036BB" w:rsidP="00E036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Ссылка приветственный адрес для участников ИТ-Олимпиады от Министра цифрового развития, связи и массовых коммуникаций РФ М. И. </w:t>
      </w:r>
      <w:proofErr w:type="spellStart"/>
      <w:r>
        <w:rPr>
          <w:i/>
          <w:color w:val="000000"/>
        </w:rPr>
        <w:t>Шадаева</w:t>
      </w:r>
      <w:proofErr w:type="spellEnd"/>
      <w:r>
        <w:rPr>
          <w:i/>
          <w:color w:val="000000"/>
        </w:rPr>
        <w:t xml:space="preserve">: </w:t>
      </w:r>
      <w:hyperlink r:id="rId9">
        <w:r>
          <w:rPr>
            <w:i/>
            <w:color w:val="1155CC"/>
            <w:u w:val="single"/>
          </w:rPr>
          <w:t>https://world-it-planet.org/2024/upload/adres_mincifra.pdf</w:t>
        </w:r>
      </w:hyperlink>
    </w:p>
    <w:p w:rsidR="00E036BB" w:rsidRDefault="00E036BB" w:rsidP="00E036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Ссылка на приветственный адрес для участников ИТ-Олимпиады от заместителя Министра науки и высшего образования РФ О. В. Петровой: </w:t>
      </w:r>
      <w:hyperlink r:id="rId10">
        <w:r>
          <w:rPr>
            <w:i/>
            <w:color w:val="1155CC"/>
            <w:u w:val="single"/>
          </w:rPr>
          <w:t>https://world-it-planet.org/2024/upload/adres_minobr.pdf</w:t>
        </w:r>
      </w:hyperlink>
    </w:p>
    <w:p w:rsidR="00E036BB" w:rsidRDefault="00E036BB" w:rsidP="00E036BB">
      <w:pPr>
        <w:spacing w:line="276" w:lineRule="auto"/>
        <w:jc w:val="both"/>
      </w:pPr>
    </w:p>
    <w:p w:rsidR="00E036BB" w:rsidRDefault="00E036BB" w:rsidP="00E036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Контакты для прессы: Мария Игоревна Кермин, директор по развитию АНО “ЦРИТ “ИТ-Планета”, </w:t>
      </w:r>
      <w:hyperlink r:id="rId11">
        <w:r>
          <w:rPr>
            <w:i/>
            <w:color w:val="1155CC"/>
            <w:u w:val="single"/>
          </w:rPr>
          <w:t>m.kermin@it-planet.org</w:t>
        </w:r>
      </w:hyperlink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т.р</w:t>
      </w:r>
      <w:proofErr w:type="spellEnd"/>
      <w:r>
        <w:rPr>
          <w:i/>
          <w:color w:val="000000"/>
        </w:rPr>
        <w:t>. +7 (499) 703-39-49, доб. 111</w:t>
      </w:r>
    </w:p>
    <w:p w:rsidR="00E036BB" w:rsidRDefault="00E036BB" w:rsidP="00E036BB">
      <w:pPr>
        <w:spacing w:line="276" w:lineRule="auto"/>
        <w:jc w:val="both"/>
      </w:pPr>
    </w:p>
    <w:p w:rsidR="00E036BB" w:rsidRDefault="00E036BB" w:rsidP="00E036BB">
      <w:pPr>
        <w:spacing w:line="276" w:lineRule="auto"/>
        <w:jc w:val="both"/>
      </w:pPr>
    </w:p>
    <w:p w:rsidR="00E036BB" w:rsidRDefault="00E036BB" w:rsidP="00E036BB">
      <w:pPr>
        <w:spacing w:line="276" w:lineRule="auto"/>
        <w:jc w:val="both"/>
      </w:pPr>
    </w:p>
    <w:p w:rsidR="00E036BB" w:rsidRDefault="00E036BB" w:rsidP="00E036BB"/>
    <w:p w:rsidR="00520AF8" w:rsidRDefault="00C639E3"/>
    <w:sectPr w:rsidR="00520AF8">
      <w:pgSz w:w="11906" w:h="16838"/>
      <w:pgMar w:top="1135" w:right="1133" w:bottom="993" w:left="1134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5E1"/>
    <w:multiLevelType w:val="multilevel"/>
    <w:tmpl w:val="7C648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BF"/>
    <w:rsid w:val="00213F3E"/>
    <w:rsid w:val="006270BF"/>
    <w:rsid w:val="00AB5F87"/>
    <w:rsid w:val="00AC3B7C"/>
    <w:rsid w:val="00C639E3"/>
    <w:rsid w:val="00E0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8D1E"/>
  <w15:chartTrackingRefBased/>
  <w15:docId w15:val="{76D1D82D-17BE-4714-8C8D-CF7152FA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oft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ppsof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-planet.org/" TargetMode="External"/><Relationship Id="rId11" Type="http://schemas.openxmlformats.org/officeDocument/2006/relationships/hyperlink" Target="mailto:m.kermin@it-planet.org" TargetMode="External"/><Relationship Id="rId5" Type="http://schemas.openxmlformats.org/officeDocument/2006/relationships/hyperlink" Target="https://world-it-planet.org/" TargetMode="External"/><Relationship Id="rId10" Type="http://schemas.openxmlformats.org/officeDocument/2006/relationships/hyperlink" Target="https://world-it-planet.org/2024/upload/adres_minob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ld-it-planet.org/2024/upload/adres_mincifr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2024-01-09T13:47:00Z</dcterms:created>
  <dcterms:modified xsi:type="dcterms:W3CDTF">2024-01-10T11:06:00Z</dcterms:modified>
</cp:coreProperties>
</file>